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THIOKOL-ELKTON FEDERAL CREDIT UNION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sz w:val="38"/>
          <w:szCs w:val="38"/>
        </w:rPr>
      </w:pPr>
      <w:r>
        <w:rPr>
          <w:rFonts w:ascii="Arial-BoldMT" w:hAnsi="Arial-BoldMT" w:cs="Arial-BoldMT"/>
          <w:b/>
          <w:bCs/>
          <w:sz w:val="38"/>
          <w:szCs w:val="38"/>
        </w:rPr>
        <w:t>2016 Skip-a-Payment</w:t>
      </w:r>
    </w:p>
    <w:p w:rsidR="00E57FBF" w:rsidRDefault="00E57FBF" w:rsidP="008B37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sz w:val="38"/>
          <w:szCs w:val="38"/>
        </w:rPr>
      </w:pPr>
      <w:bookmarkStart w:id="0" w:name="_GoBack"/>
      <w:bookmarkEnd w:id="0"/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JANUARY - FEBRUARY - MARCH - APRIL - MAY - JUNE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JULY - AUGUST - SEPTEMBER - OCTOBER - NOVEMBER </w:t>
      </w:r>
      <w:r w:rsidR="008648CB">
        <w:rPr>
          <w:rFonts w:ascii="Arial-BoldItalicMT" w:hAnsi="Arial-BoldItalicMT" w:cs="Arial-BoldItalicMT"/>
          <w:b/>
          <w:bCs/>
          <w:i/>
          <w:iCs/>
        </w:rPr>
        <w:t>–</w:t>
      </w:r>
      <w:r>
        <w:rPr>
          <w:rFonts w:ascii="Arial-BoldItalicMT" w:hAnsi="Arial-BoldItalicMT" w:cs="Arial-BoldItalicMT"/>
          <w:b/>
          <w:bCs/>
          <w:i/>
          <w:iCs/>
        </w:rPr>
        <w:t xml:space="preserve"> DECEMBER</w:t>
      </w:r>
    </w:p>
    <w:p w:rsidR="008648CB" w:rsidRDefault="008648CB" w:rsidP="008B372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Skip Month: ______________________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need extra cash for something special and would like to “SKIP” your loan payment(s),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complete a skip form for each payment you wish to skip and return form to the Credit Union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with $25.00 for each payment being skipped BEFORE the payment is due.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It is mutually agreed in consideration of the fee of $25.00, the monthly payment selected above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on Account No. ____________, Loan No. (s) ____________ will be deferred and extended to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the end of the loan. All other terms and provisions of the original agreement are unchanged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and remain in full force and effect.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 ______________________________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Borrower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          Co-Borrower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Number of loans skipped _______ x $25.00 = __________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Payment is enclosed. _______________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Take fees from: Account No.___________ Share Suffix No._____ Share Draft _______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Interest on your loan balance will continue to accrue. Mortgage, Home Equity and other large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loans require an interest payment. Members with mortgage or home equity loans may be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required to file an amended mortgage document extending the maturity date. Loans in a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delinquent status are not eligible. More than 2 skips over the life of a loan could reduce the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value of GAP insurance. New loans are not eligible until after 3 payments have been made.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 more than 2 skips per calendar year and members must have at least 3 payments between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skips.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AGREEMENT MUST BE SIGNED BY ALL BORROWERS AND CO-BORROWERS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Default="008B372F" w:rsidP="008B372F">
      <w:pPr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Default="008B372F" w:rsidP="008B372F">
      <w:pPr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Default="008B372F" w:rsidP="008B372F">
      <w:pPr>
        <w:ind w:firstLine="720"/>
        <w:rPr>
          <w:rFonts w:ascii="Arial-BoldMT" w:hAnsi="Arial-BoldMT" w:cs="Arial-BoldMT"/>
          <w:b/>
          <w:bCs/>
          <w:sz w:val="18"/>
          <w:szCs w:val="18"/>
        </w:rPr>
      </w:pPr>
    </w:p>
    <w:p w:rsidR="008B372F" w:rsidRPr="008B372F" w:rsidRDefault="008B372F" w:rsidP="008B372F">
      <w:pPr>
        <w:ind w:firstLine="720"/>
      </w:pPr>
    </w:p>
    <w:sectPr w:rsidR="008B372F" w:rsidRPr="008B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2F"/>
    <w:rsid w:val="008648CB"/>
    <w:rsid w:val="008B372F"/>
    <w:rsid w:val="00C746E1"/>
    <w:rsid w:val="00E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06085-9206-4397-89A7-3A07DBA4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tefcu</dc:creator>
  <cp:keywords/>
  <dc:description/>
  <cp:lastModifiedBy>tefcu</cp:lastModifiedBy>
  <cp:revision>5</cp:revision>
  <cp:lastPrinted>2016-04-28T14:45:00Z</cp:lastPrinted>
  <dcterms:created xsi:type="dcterms:W3CDTF">2016-04-28T14:35:00Z</dcterms:created>
  <dcterms:modified xsi:type="dcterms:W3CDTF">2016-05-03T18:03:00Z</dcterms:modified>
</cp:coreProperties>
</file>